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51" w:rsidRDefault="00E01CA5" w:rsidP="00C444D4">
      <w:pPr>
        <w:pStyle w:val="Heading1"/>
        <w:bidi/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</w:p>
    <w:p w:rsidR="004B7B9A" w:rsidRPr="009422D7" w:rsidRDefault="009422D7" w:rsidP="009422D7">
      <w:pPr>
        <w:pStyle w:val="Heading1"/>
        <w:bidi/>
        <w:jc w:val="center"/>
        <w:rPr>
          <w:rFonts w:cs="2  Titr"/>
          <w:sz w:val="28"/>
          <w:szCs w:val="28"/>
          <w:rtl/>
          <w:lang w:bidi="fa-IR"/>
        </w:rPr>
      </w:pPr>
      <w:r w:rsidRPr="009422D7">
        <w:rPr>
          <w:rFonts w:cs="2  Titr" w:hint="cs"/>
          <w:sz w:val="28"/>
          <w:szCs w:val="28"/>
          <w:rtl/>
          <w:lang w:bidi="fa-IR"/>
        </w:rPr>
        <w:t>شرح خدمات قابل ارائه توسط کارت ها راهیان سلامت</w:t>
      </w:r>
    </w:p>
    <w:p w:rsidR="000316E2" w:rsidRPr="00977037" w:rsidRDefault="000316E2" w:rsidP="00977037">
      <w:pPr>
        <w:pStyle w:val="Heading1"/>
        <w:bidi/>
        <w:jc w:val="right"/>
        <w:rPr>
          <w:sz w:val="28"/>
          <w:szCs w:val="28"/>
          <w:lang w:bidi="fa-IR"/>
        </w:rPr>
      </w:pPr>
    </w:p>
    <w:p w:rsidR="00CB74CF" w:rsidRPr="00CB1F92" w:rsidRDefault="00CB74CF" w:rsidP="00CB74CF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>-تسهیلات ورزشی:</w:t>
      </w:r>
    </w:p>
    <w:p w:rsidR="00CB74CF" w:rsidRPr="00CB1F92" w:rsidRDefault="00CB74CF" w:rsidP="009422D7">
      <w:pPr>
        <w:bidi/>
        <w:ind w:left="360"/>
        <w:jc w:val="lowKashida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در اختیار گذاردن کارت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اشتراک یکساله استفاده از 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>مجموعه آبی معتبر در تهران ،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>حومه و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شهرستانها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301E1">
        <w:rPr>
          <w:rFonts w:cs="B Nazanin" w:hint="cs"/>
          <w:b/>
          <w:bCs/>
          <w:sz w:val="26"/>
          <w:szCs w:val="26"/>
          <w:rtl/>
          <w:lang w:bidi="fa-IR"/>
        </w:rPr>
        <w:t>(طبق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 لیست </w:t>
      </w:r>
      <w:r w:rsidR="009422D7">
        <w:rPr>
          <w:rFonts w:cs="B Nazanin" w:hint="cs"/>
          <w:b/>
          <w:bCs/>
          <w:sz w:val="26"/>
          <w:szCs w:val="26"/>
          <w:rtl/>
          <w:lang w:bidi="fa-IR"/>
        </w:rPr>
        <w:t>موجود در سایت</w:t>
      </w:r>
      <w:r w:rsidR="009301E1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CB74CF" w:rsidRPr="00CB1F92" w:rsidRDefault="00CB74CF" w:rsidP="009422D7">
      <w:pPr>
        <w:bidi/>
        <w:ind w:left="360"/>
        <w:jc w:val="lowKashida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>استفاده از امکانات بدنسازی های طرف قرارداد این شرکت درتهران و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>شهرستانها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Pr="001073B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طبق لیست </w:t>
      </w:r>
      <w:r w:rsidR="009422D7">
        <w:rPr>
          <w:rFonts w:cs="B Nazanin" w:hint="cs"/>
          <w:b/>
          <w:bCs/>
          <w:sz w:val="26"/>
          <w:szCs w:val="26"/>
          <w:rtl/>
          <w:lang w:bidi="fa-IR"/>
        </w:rPr>
        <w:t>موجود در سایت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CB74CF" w:rsidRDefault="00CB74CF" w:rsidP="009422D7">
      <w:pPr>
        <w:bidi/>
        <w:ind w:left="360"/>
        <w:jc w:val="lowKashida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>استفاده از امکانات فروشگاههای ورزشی در تهران و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شهرستانها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طبق لیست </w:t>
      </w:r>
      <w:r w:rsidR="009422D7">
        <w:rPr>
          <w:rFonts w:cs="B Nazanin" w:hint="cs"/>
          <w:b/>
          <w:bCs/>
          <w:sz w:val="26"/>
          <w:szCs w:val="26"/>
          <w:rtl/>
          <w:lang w:bidi="fa-IR"/>
        </w:rPr>
        <w:t>موجود در سایت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CB74CF" w:rsidRPr="00CB1F92" w:rsidRDefault="007276F4" w:rsidP="00CB74CF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>-تسهیلات تفریحی:</w:t>
      </w:r>
    </w:p>
    <w:p w:rsidR="00CB74CF" w:rsidRDefault="002E0597" w:rsidP="009422D7">
      <w:pPr>
        <w:bidi/>
        <w:ind w:left="360"/>
        <w:jc w:val="lowKashida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استفاده از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>مراکز و مجموعه های تفریحی</w:t>
      </w:r>
      <w:r w:rsidR="007276F4"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276F4">
        <w:rPr>
          <w:rFonts w:cs="B Nazanin" w:hint="cs"/>
          <w:b/>
          <w:bCs/>
          <w:sz w:val="26"/>
          <w:szCs w:val="26"/>
          <w:rtl/>
          <w:lang w:bidi="fa-IR"/>
        </w:rPr>
        <w:t>شهربازی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>تهران و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شهرستانها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طبق لیست </w:t>
      </w:r>
      <w:r w:rsidR="009422D7">
        <w:rPr>
          <w:rFonts w:cs="B Nazanin" w:hint="cs"/>
          <w:b/>
          <w:bCs/>
          <w:sz w:val="26"/>
          <w:szCs w:val="26"/>
          <w:rtl/>
          <w:lang w:bidi="fa-IR"/>
        </w:rPr>
        <w:t>موجود در سایت</w:t>
      </w:r>
      <w:r w:rsidR="007276F4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CB74CF" w:rsidRPr="00CB1F92" w:rsidRDefault="00B261CB" w:rsidP="00CB74CF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>-تسهیلات رفاهی:</w:t>
      </w:r>
    </w:p>
    <w:p w:rsidR="00C21B4A" w:rsidRDefault="007276F4" w:rsidP="009422D7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>استفاده از سفره خانه ها،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>رستورانها،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>فست فودها ،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>فروشگاه ها و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422D7">
        <w:rPr>
          <w:rFonts w:cs="B Nazanin" w:hint="cs"/>
          <w:b/>
          <w:bCs/>
          <w:sz w:val="26"/>
          <w:szCs w:val="26"/>
          <w:rtl/>
          <w:lang w:bidi="fa-IR"/>
        </w:rPr>
        <w:t>مراکز خرید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 .....</w:t>
      </w:r>
      <w:r w:rsidR="00CB74CF">
        <w:rPr>
          <w:rFonts w:cs="B Nazanin" w:hint="cs"/>
          <w:b/>
          <w:bCs/>
          <w:sz w:val="26"/>
          <w:szCs w:val="26"/>
          <w:rtl/>
          <w:lang w:bidi="fa-IR"/>
        </w:rPr>
        <w:t>در تهران و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B74CF">
        <w:rPr>
          <w:rFonts w:cs="B Nazanin" w:hint="cs"/>
          <w:b/>
          <w:bCs/>
          <w:sz w:val="26"/>
          <w:szCs w:val="26"/>
          <w:rtl/>
          <w:lang w:bidi="fa-IR"/>
        </w:rPr>
        <w:t xml:space="preserve">شهرستانها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(</w:t>
      </w:r>
      <w:r w:rsidR="00CB74C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طبق لیست </w:t>
      </w:r>
      <w:r w:rsidR="009422D7">
        <w:rPr>
          <w:rFonts w:cs="B Nazanin" w:hint="cs"/>
          <w:b/>
          <w:bCs/>
          <w:sz w:val="26"/>
          <w:szCs w:val="26"/>
          <w:rtl/>
          <w:lang w:bidi="fa-IR"/>
        </w:rPr>
        <w:t>موجود در سایت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CB74CF" w:rsidRDefault="00B261CB" w:rsidP="00CB74CF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CB74CF" w:rsidRPr="00CB1F92">
        <w:rPr>
          <w:rFonts w:cs="B Nazanin" w:hint="cs"/>
          <w:b/>
          <w:bCs/>
          <w:sz w:val="26"/>
          <w:szCs w:val="26"/>
          <w:rtl/>
          <w:lang w:bidi="fa-IR"/>
        </w:rPr>
        <w:t>-بازرسی:</w:t>
      </w:r>
    </w:p>
    <w:p w:rsidR="00CB74CF" w:rsidRDefault="00CB74CF" w:rsidP="00CB74CF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 xml:space="preserve">نظارت بر عملکرد مجموعه های ورزشی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اماكن </w:t>
      </w:r>
      <w:r w:rsidRPr="00CB1F92">
        <w:rPr>
          <w:rFonts w:cs="B Nazanin" w:hint="cs"/>
          <w:b/>
          <w:bCs/>
          <w:sz w:val="26"/>
          <w:szCs w:val="26"/>
          <w:rtl/>
          <w:lang w:bidi="fa-IR"/>
        </w:rPr>
        <w:t>طرف قرارداد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C21B4A" w:rsidRDefault="00C21B4A" w:rsidP="00C21B4A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723882" w:rsidRDefault="0037727E" w:rsidP="004C7955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F83274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مزایای کارتهای الکترونیک هوشمند راهیان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: </w:t>
      </w:r>
    </w:p>
    <w:p w:rsidR="0037727E" w:rsidRDefault="00587AFB" w:rsidP="0037727E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692552">
        <w:rPr>
          <w:rFonts w:cs="B Nazanin" w:hint="cs"/>
          <w:b/>
          <w:bCs/>
          <w:sz w:val="26"/>
          <w:szCs w:val="26"/>
          <w:rtl/>
          <w:lang w:bidi="fa-IR"/>
        </w:rPr>
        <w:t xml:space="preserve"> کلیه کارتهای الکترونیک هوشمند 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>این شرکت زیر نظرشبکه بانکی کشور صادر و قابلیت جعل ندارد.</w:t>
      </w:r>
    </w:p>
    <w:p w:rsidR="009D4F84" w:rsidRDefault="00587AFB" w:rsidP="009D4F84">
      <w:p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>-پایانه های این شرکت عضو شبکه شتاب بوده وکلیه کارت</w:t>
      </w:r>
      <w:r w:rsidR="00692552">
        <w:rPr>
          <w:rFonts w:cs="B Nazanin" w:hint="cs"/>
          <w:b/>
          <w:bCs/>
          <w:sz w:val="26"/>
          <w:szCs w:val="26"/>
          <w:rtl/>
          <w:lang w:bidi="fa-IR"/>
        </w:rPr>
        <w:t xml:space="preserve"> های عضو شتاب شبکه بانکی برروی پایانه های 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 xml:space="preserve">نصب شده 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 xml:space="preserve">که تحت نظر شرکت راهیان سلامت می باشد در مجموعه قابل استفاده است. </w:t>
      </w:r>
    </w:p>
    <w:p w:rsidR="0037727E" w:rsidRDefault="00587AFB" w:rsidP="009422D7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 xml:space="preserve">-پایانه های بانکی 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نصب شده 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 xml:space="preserve">این شرکت جهت اخذ موجودی از کارت های الکترونیکی هوشمند بانکی راهیان سلامت ، </w:t>
      </w:r>
      <w:r w:rsidR="005B245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 xml:space="preserve">در هر تراکنش  هیچگونه  هزینه ای کسر نمی نماید و رسید موجودی باقیمانده در کارت را ارائه می نماید. </w:t>
      </w:r>
    </w:p>
    <w:p w:rsidR="00F60CF6" w:rsidRDefault="009422D7" w:rsidP="009422D7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>-امکان مسدود سازی کارت در صورت مفقود گردیدن کارت.</w:t>
      </w:r>
    </w:p>
    <w:p w:rsidR="0037727E" w:rsidRDefault="009422D7" w:rsidP="009422D7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 xml:space="preserve">-امکان شارژ کارتها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توسط خود</w:t>
      </w:r>
      <w:r w:rsidR="0037727E">
        <w:rPr>
          <w:rFonts w:cs="B Nazanin" w:hint="cs"/>
          <w:b/>
          <w:bCs/>
          <w:sz w:val="26"/>
          <w:szCs w:val="26"/>
          <w:rtl/>
          <w:lang w:bidi="fa-IR"/>
        </w:rPr>
        <w:t xml:space="preserve"> پرسنل.</w:t>
      </w:r>
    </w:p>
    <w:p w:rsidR="00FD1F0F" w:rsidRPr="00735FAD" w:rsidRDefault="009422D7" w:rsidP="00735FAD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="00735FAD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735FAD" w:rsidRPr="00735FAD">
        <w:rPr>
          <w:rFonts w:cs="B Nazanin"/>
          <w:b/>
          <w:bCs/>
          <w:sz w:val="26"/>
          <w:szCs w:val="26"/>
          <w:rtl/>
          <w:lang w:bidi="fa-IR"/>
        </w:rPr>
        <w:t>دارنده کارت راه</w:t>
      </w:r>
      <w:r w:rsidR="00735FAD" w:rsidRPr="00735FAD">
        <w:rPr>
          <w:rFonts w:cs="B Nazanin" w:hint="cs"/>
          <w:b/>
          <w:bCs/>
          <w:sz w:val="26"/>
          <w:szCs w:val="26"/>
          <w:rtl/>
          <w:lang w:bidi="fa-IR"/>
        </w:rPr>
        <w:t>یان</w:t>
      </w:r>
      <w:r w:rsidR="00735FAD" w:rsidRPr="00735FAD">
        <w:rPr>
          <w:rFonts w:cs="B Nazanin"/>
          <w:b/>
          <w:bCs/>
          <w:sz w:val="26"/>
          <w:szCs w:val="26"/>
          <w:rtl/>
          <w:lang w:bidi="fa-IR"/>
        </w:rPr>
        <w:t xml:space="preserve"> سلامت م</w:t>
      </w:r>
      <w:r w:rsidR="00735FAD" w:rsidRPr="00735FAD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735FAD" w:rsidRPr="00735FAD">
        <w:rPr>
          <w:rFonts w:cs="B Nazanin"/>
          <w:b/>
          <w:bCs/>
          <w:sz w:val="26"/>
          <w:szCs w:val="26"/>
          <w:rtl/>
          <w:lang w:bidi="fa-IR"/>
        </w:rPr>
        <w:t xml:space="preserve"> تواند از طر</w:t>
      </w:r>
      <w:r w:rsidR="00735FAD" w:rsidRPr="00735FAD">
        <w:rPr>
          <w:rFonts w:cs="B Nazanin" w:hint="cs"/>
          <w:b/>
          <w:bCs/>
          <w:sz w:val="26"/>
          <w:szCs w:val="26"/>
          <w:rtl/>
          <w:lang w:bidi="fa-IR"/>
        </w:rPr>
        <w:t>یق</w:t>
      </w:r>
      <w:r w:rsidR="00735FAD" w:rsidRPr="00735FAD">
        <w:rPr>
          <w:rFonts w:cs="B Nazanin"/>
          <w:b/>
          <w:bCs/>
          <w:sz w:val="26"/>
          <w:szCs w:val="26"/>
          <w:rtl/>
          <w:lang w:bidi="fa-IR"/>
        </w:rPr>
        <w:t xml:space="preserve"> سا</w:t>
      </w:r>
      <w:r w:rsidR="00735FAD" w:rsidRPr="00735FAD">
        <w:rPr>
          <w:rFonts w:cs="B Nazanin" w:hint="cs"/>
          <w:b/>
          <w:bCs/>
          <w:sz w:val="26"/>
          <w:szCs w:val="26"/>
          <w:rtl/>
          <w:lang w:bidi="fa-IR"/>
        </w:rPr>
        <w:t>یت</w:t>
      </w:r>
      <w:r w:rsidR="00735FAD" w:rsidRPr="00735FAD">
        <w:rPr>
          <w:rFonts w:cs="B Nazanin"/>
          <w:b/>
          <w:bCs/>
          <w:sz w:val="26"/>
          <w:szCs w:val="26"/>
          <w:rtl/>
          <w:lang w:bidi="fa-IR"/>
        </w:rPr>
        <w:t xml:space="preserve"> راه</w:t>
      </w:r>
      <w:r w:rsidR="00735FAD" w:rsidRPr="00735FAD">
        <w:rPr>
          <w:rFonts w:cs="B Nazanin" w:hint="cs"/>
          <w:b/>
          <w:bCs/>
          <w:sz w:val="26"/>
          <w:szCs w:val="26"/>
          <w:rtl/>
          <w:lang w:bidi="fa-IR"/>
        </w:rPr>
        <w:t>یان</w:t>
      </w:r>
      <w:r w:rsidR="00735FAD" w:rsidRPr="00735FAD">
        <w:rPr>
          <w:rFonts w:cs="B Nazanin"/>
          <w:b/>
          <w:bCs/>
          <w:sz w:val="26"/>
          <w:szCs w:val="26"/>
          <w:rtl/>
          <w:lang w:bidi="fa-IR"/>
        </w:rPr>
        <w:t xml:space="preserve"> سلامت (درقسمت فروش سازمان</w:t>
      </w:r>
      <w:r w:rsidR="00735FAD" w:rsidRPr="00735FAD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735FAD" w:rsidRPr="00735FAD">
        <w:rPr>
          <w:rFonts w:cs="B Nazanin"/>
          <w:b/>
          <w:bCs/>
          <w:sz w:val="26"/>
          <w:szCs w:val="26"/>
          <w:rtl/>
          <w:lang w:bidi="fa-IR"/>
        </w:rPr>
        <w:t>) کارت خود به م</w:t>
      </w:r>
      <w:r w:rsidR="00735FAD" w:rsidRPr="00735FAD">
        <w:rPr>
          <w:rFonts w:cs="B Nazanin" w:hint="cs"/>
          <w:b/>
          <w:bCs/>
          <w:sz w:val="26"/>
          <w:szCs w:val="26"/>
          <w:rtl/>
          <w:lang w:bidi="fa-IR"/>
        </w:rPr>
        <w:t>یزان</w:t>
      </w:r>
    </w:p>
    <w:p w:rsidR="00735FAD" w:rsidRPr="00977037" w:rsidRDefault="00F60CF6" w:rsidP="00977037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F60CF6">
        <w:rPr>
          <w:rFonts w:cs="B Nazanin"/>
          <w:b/>
          <w:bCs/>
          <w:sz w:val="26"/>
          <w:szCs w:val="26"/>
          <w:rtl/>
          <w:lang w:bidi="fa-IR"/>
        </w:rPr>
        <w:t>دلخواه با درصد تخف</w:t>
      </w:r>
      <w:r w:rsidRPr="00F60CF6">
        <w:rPr>
          <w:rFonts w:cs="B Nazanin" w:hint="cs"/>
          <w:b/>
          <w:bCs/>
          <w:sz w:val="26"/>
          <w:szCs w:val="26"/>
          <w:rtl/>
          <w:lang w:bidi="fa-IR"/>
        </w:rPr>
        <w:t>یف</w:t>
      </w:r>
      <w:r w:rsidR="00BD59F3">
        <w:rPr>
          <w:rFonts w:cs="B Nazanin"/>
          <w:b/>
          <w:bCs/>
          <w:sz w:val="26"/>
          <w:szCs w:val="26"/>
          <w:rtl/>
          <w:lang w:bidi="fa-IR"/>
        </w:rPr>
        <w:t xml:space="preserve"> ارائه شده به آن </w:t>
      </w:r>
      <w:r w:rsidR="00BD59F3">
        <w:rPr>
          <w:rFonts w:cs="B Nazanin" w:hint="cs"/>
          <w:b/>
          <w:bCs/>
          <w:sz w:val="26"/>
          <w:szCs w:val="26"/>
          <w:rtl/>
          <w:lang w:bidi="fa-IR"/>
        </w:rPr>
        <w:t>دانشگاه</w:t>
      </w:r>
      <w:r w:rsidR="00BD59F3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F60CF6">
        <w:rPr>
          <w:rFonts w:cs="B Nazanin"/>
          <w:b/>
          <w:bCs/>
          <w:sz w:val="26"/>
          <w:szCs w:val="26"/>
          <w:rtl/>
          <w:lang w:bidi="fa-IR"/>
        </w:rPr>
        <w:t>شارژ نموده و از خدمات راه</w:t>
      </w:r>
      <w:r w:rsidRPr="00F60CF6">
        <w:rPr>
          <w:rFonts w:cs="B Nazanin" w:hint="cs"/>
          <w:b/>
          <w:bCs/>
          <w:sz w:val="26"/>
          <w:szCs w:val="26"/>
          <w:rtl/>
          <w:lang w:bidi="fa-IR"/>
        </w:rPr>
        <w:t>یان</w:t>
      </w:r>
      <w:r w:rsidRPr="00F60CF6">
        <w:rPr>
          <w:rFonts w:cs="B Nazanin"/>
          <w:b/>
          <w:bCs/>
          <w:sz w:val="26"/>
          <w:szCs w:val="26"/>
          <w:rtl/>
          <w:lang w:bidi="fa-IR"/>
        </w:rPr>
        <w:t xml:space="preserve"> سلامت بهره مند گردد.</w:t>
      </w:r>
    </w:p>
    <w:p w:rsidR="00735FAD" w:rsidRPr="00F60CF6" w:rsidRDefault="00735FAD" w:rsidP="00735FAD">
      <w:pPr>
        <w:bidi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F60CF6">
        <w:rPr>
          <w:rFonts w:cs="B Titr" w:hint="cs"/>
          <w:b/>
          <w:bCs/>
          <w:sz w:val="28"/>
          <w:szCs w:val="28"/>
          <w:rtl/>
          <w:lang w:bidi="fa-IR"/>
        </w:rPr>
        <w:t>**</w:t>
      </w:r>
      <w:r w:rsidR="003C4DC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F60CF6">
        <w:rPr>
          <w:rFonts w:cs="B Titr" w:hint="cs"/>
          <w:b/>
          <w:bCs/>
          <w:sz w:val="28"/>
          <w:szCs w:val="28"/>
          <w:rtl/>
          <w:lang w:bidi="fa-IR"/>
        </w:rPr>
        <w:t>این شرکت کارتهای خود را با 20</w:t>
      </w:r>
      <w:r w:rsidR="003C4DC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F60CF6">
        <w:rPr>
          <w:rFonts w:cs="B Titr" w:hint="cs"/>
          <w:b/>
          <w:bCs/>
          <w:sz w:val="28"/>
          <w:szCs w:val="28"/>
          <w:rtl/>
          <w:lang w:bidi="fa-IR"/>
        </w:rPr>
        <w:t>درصد تخفیف در سراسر کشور ارائه می دهد.</w:t>
      </w:r>
    </w:p>
    <w:p w:rsidR="00735FAD" w:rsidRPr="00735FAD" w:rsidRDefault="00735FAD" w:rsidP="00735FAD">
      <w:pPr>
        <w:bidi/>
        <w:jc w:val="lowKashida"/>
        <w:rPr>
          <w:rFonts w:cs="B Titr"/>
          <w:b/>
          <w:bCs/>
          <w:sz w:val="28"/>
          <w:szCs w:val="28"/>
          <w:u w:val="single"/>
          <w:rtl/>
          <w:lang w:bidi="fa-IR"/>
        </w:rPr>
      </w:pPr>
    </w:p>
    <w:p w:rsidR="005139C7" w:rsidRDefault="00452699" w:rsidP="003C4DC8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***</w:t>
      </w:r>
      <w:r w:rsidR="003A5074">
        <w:rPr>
          <w:rFonts w:cs="B Nazanin" w:hint="cs"/>
          <w:b/>
          <w:bCs/>
          <w:sz w:val="26"/>
          <w:szCs w:val="26"/>
          <w:rtl/>
          <w:lang w:bidi="fa-IR"/>
        </w:rPr>
        <w:t xml:space="preserve"> دارندگان کارت راهیان سلامت می توانند با مراجعه به </w:t>
      </w:r>
      <w:r w:rsidR="001C72C4" w:rsidRPr="00E20AB9">
        <w:rPr>
          <w:rFonts w:cs="B Nazanin" w:hint="cs"/>
          <w:b/>
          <w:bCs/>
          <w:sz w:val="26"/>
          <w:szCs w:val="26"/>
          <w:rtl/>
          <w:lang w:bidi="fa-IR"/>
        </w:rPr>
        <w:t>سایت شرک</w:t>
      </w:r>
      <w:r w:rsidR="003A5074">
        <w:rPr>
          <w:rFonts w:cs="B Nazanin" w:hint="cs"/>
          <w:b/>
          <w:bCs/>
          <w:sz w:val="26"/>
          <w:szCs w:val="26"/>
          <w:rtl/>
          <w:lang w:bidi="fa-IR"/>
        </w:rPr>
        <w:t>ت</w:t>
      </w:r>
      <w:r w:rsidR="00B261CB">
        <w:rPr>
          <w:rFonts w:hint="cs"/>
          <w:b/>
          <w:bCs/>
          <w:sz w:val="26"/>
          <w:szCs w:val="26"/>
          <w:rtl/>
          <w:lang w:bidi="fa-IR"/>
        </w:rPr>
        <w:t>،</w:t>
      </w:r>
      <w:r w:rsidR="003A5074">
        <w:rPr>
          <w:rFonts w:cs="B Nazanin" w:hint="cs"/>
          <w:b/>
          <w:bCs/>
          <w:sz w:val="26"/>
          <w:szCs w:val="26"/>
          <w:rtl/>
          <w:lang w:bidi="fa-IR"/>
        </w:rPr>
        <w:t xml:space="preserve"> به آدرس </w:t>
      </w:r>
      <w:r w:rsidR="001C72C4" w:rsidRPr="00E20AB9">
        <w:rPr>
          <w:rFonts w:cs="B Nazanin"/>
          <w:b/>
          <w:bCs/>
          <w:sz w:val="26"/>
          <w:szCs w:val="26"/>
          <w:lang w:bidi="fa-IR"/>
        </w:rPr>
        <w:t xml:space="preserve"> www</w:t>
      </w:r>
      <w:r w:rsidR="003A5074">
        <w:rPr>
          <w:rFonts w:cs="B Nazanin"/>
          <w:b/>
          <w:bCs/>
          <w:sz w:val="26"/>
          <w:szCs w:val="26"/>
          <w:lang w:bidi="fa-IR"/>
        </w:rPr>
        <w:t>.</w:t>
      </w:r>
      <w:r w:rsidR="001C72C4" w:rsidRPr="00E20AB9">
        <w:rPr>
          <w:rFonts w:cs="B Nazanin"/>
          <w:b/>
          <w:bCs/>
          <w:sz w:val="26"/>
          <w:szCs w:val="26"/>
          <w:lang w:bidi="fa-IR"/>
        </w:rPr>
        <w:t>rahiansalamat.co</w:t>
      </w:r>
      <w:r w:rsidR="001C72C4" w:rsidRPr="00E20AB9">
        <w:rPr>
          <w:rFonts w:cs="B Nazanin" w:hint="cs"/>
          <w:b/>
          <w:bCs/>
          <w:sz w:val="26"/>
          <w:szCs w:val="26"/>
          <w:rtl/>
          <w:lang w:bidi="fa-IR"/>
        </w:rPr>
        <w:t>جهت اطلاع ازامکانات در هر نقطه از کشور</w:t>
      </w:r>
      <w:r w:rsidR="00B261CB">
        <w:rPr>
          <w:rFonts w:cs="B Nazanin" w:hint="cs"/>
          <w:b/>
          <w:bCs/>
          <w:sz w:val="26"/>
          <w:szCs w:val="26"/>
          <w:rtl/>
          <w:lang w:bidi="fa-IR"/>
        </w:rPr>
        <w:t xml:space="preserve">مطلع </w:t>
      </w:r>
      <w:r w:rsidR="003A507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261CB">
        <w:rPr>
          <w:rFonts w:cs="B Nazanin" w:hint="cs"/>
          <w:b/>
          <w:bCs/>
          <w:sz w:val="26"/>
          <w:szCs w:val="26"/>
          <w:rtl/>
          <w:lang w:bidi="fa-IR"/>
        </w:rPr>
        <w:t xml:space="preserve">گردند </w:t>
      </w:r>
      <w:r w:rsidR="003A5074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1C72C4" w:rsidRPr="00E20AB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977037" w:rsidRDefault="00977037" w:rsidP="00977037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همچنین امکان عقد قرارداد با فروشگاه ها و یا مراکز ورزشی و تفریحی مد نظر آموزشکده های سراسر کشور با درخواست آن آموزشکده ها میسر می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:rsidR="00827BD6" w:rsidRDefault="00827BD6" w:rsidP="00827BD6">
      <w:pPr>
        <w:bidi/>
        <w:spacing w:line="36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مدیر فروش : خانم فراهانی </w:t>
      </w:r>
    </w:p>
    <w:p w:rsidR="009E3782" w:rsidRPr="00375B45" w:rsidRDefault="00C71D96" w:rsidP="00C71D96">
      <w:pPr>
        <w:bidi/>
        <w:spacing w:line="36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شماره تماس: </w:t>
      </w:r>
      <w:bookmarkStart w:id="0" w:name="_GoBack"/>
      <w:r w:rsidRPr="00C71D96">
        <w:rPr>
          <w:rFonts w:cs="B Titr" w:hint="cs"/>
          <w:b/>
          <w:bCs/>
          <w:sz w:val="28"/>
          <w:szCs w:val="28"/>
          <w:u w:val="single"/>
          <w:rtl/>
          <w:lang w:bidi="fa-IR"/>
        </w:rPr>
        <w:t>52885</w:t>
      </w:r>
      <w:bookmarkEnd w:id="0"/>
    </w:p>
    <w:sectPr w:rsidR="009E3782" w:rsidRPr="00375B45" w:rsidSect="00D47666">
      <w:pgSz w:w="11907" w:h="16840" w:code="9"/>
      <w:pgMar w:top="426" w:right="657" w:bottom="34" w:left="630" w:header="539" w:footer="709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0D4"/>
    <w:multiLevelType w:val="hybridMultilevel"/>
    <w:tmpl w:val="C10EF210"/>
    <w:lvl w:ilvl="0" w:tplc="0409000F">
      <w:start w:val="1"/>
      <w:numFmt w:val="decimal"/>
      <w:lvlText w:val="%1."/>
      <w:lvlJc w:val="left"/>
      <w:pPr>
        <w:tabs>
          <w:tab w:val="num" w:pos="8759"/>
        </w:tabs>
        <w:ind w:left="875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479"/>
        </w:tabs>
        <w:ind w:left="9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199"/>
        </w:tabs>
        <w:ind w:left="10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919"/>
        </w:tabs>
        <w:ind w:left="10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639"/>
        </w:tabs>
        <w:ind w:left="11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359"/>
        </w:tabs>
        <w:ind w:left="12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079"/>
        </w:tabs>
        <w:ind w:left="13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799"/>
        </w:tabs>
        <w:ind w:left="13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519"/>
        </w:tabs>
        <w:ind w:left="14519" w:hanging="180"/>
      </w:pPr>
    </w:lvl>
  </w:abstractNum>
  <w:abstractNum w:abstractNumId="1" w15:restartNumberingAfterBreak="0">
    <w:nsid w:val="15854576"/>
    <w:multiLevelType w:val="hybridMultilevel"/>
    <w:tmpl w:val="0F84A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B904DB"/>
    <w:multiLevelType w:val="hybridMultilevel"/>
    <w:tmpl w:val="FBCA187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F50524C"/>
    <w:multiLevelType w:val="hybridMultilevel"/>
    <w:tmpl w:val="FB0EEFE8"/>
    <w:lvl w:ilvl="0" w:tplc="AA2C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C60B7"/>
    <w:multiLevelType w:val="hybridMultilevel"/>
    <w:tmpl w:val="4490B856"/>
    <w:lvl w:ilvl="0" w:tplc="402E7C30">
      <w:start w:val="1"/>
      <w:numFmt w:val="decimal"/>
      <w:lvlText w:val="%1-"/>
      <w:lvlJc w:val="left"/>
      <w:pPr>
        <w:ind w:left="450" w:hanging="360"/>
      </w:pPr>
      <w:rPr>
        <w:rFonts w:ascii="Times New Roman" w:eastAsia="SimSu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ADC52E2"/>
    <w:multiLevelType w:val="hybridMultilevel"/>
    <w:tmpl w:val="BDD8AD30"/>
    <w:lvl w:ilvl="0" w:tplc="3140C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01A6C"/>
    <w:multiLevelType w:val="hybridMultilevel"/>
    <w:tmpl w:val="CA88732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773B75EF"/>
    <w:multiLevelType w:val="hybridMultilevel"/>
    <w:tmpl w:val="44C479A2"/>
    <w:lvl w:ilvl="0" w:tplc="9AF8A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6F"/>
    <w:rsid w:val="000108C9"/>
    <w:rsid w:val="00021640"/>
    <w:rsid w:val="000316E2"/>
    <w:rsid w:val="00035454"/>
    <w:rsid w:val="00041AC7"/>
    <w:rsid w:val="00043C55"/>
    <w:rsid w:val="00044EB9"/>
    <w:rsid w:val="00083CE7"/>
    <w:rsid w:val="00084A25"/>
    <w:rsid w:val="00094A3B"/>
    <w:rsid w:val="000B10E7"/>
    <w:rsid w:val="000C094A"/>
    <w:rsid w:val="000C67B8"/>
    <w:rsid w:val="000D194A"/>
    <w:rsid w:val="000D6C9F"/>
    <w:rsid w:val="000E41D4"/>
    <w:rsid w:val="000F0D33"/>
    <w:rsid w:val="0011703F"/>
    <w:rsid w:val="00147023"/>
    <w:rsid w:val="00161144"/>
    <w:rsid w:val="001632FD"/>
    <w:rsid w:val="001B54D9"/>
    <w:rsid w:val="001B573D"/>
    <w:rsid w:val="001B7552"/>
    <w:rsid w:val="001C3E97"/>
    <w:rsid w:val="001C72C4"/>
    <w:rsid w:val="001D21CE"/>
    <w:rsid w:val="001D3662"/>
    <w:rsid w:val="001E7596"/>
    <w:rsid w:val="00200CB9"/>
    <w:rsid w:val="002136ED"/>
    <w:rsid w:val="00226F5B"/>
    <w:rsid w:val="00236DF6"/>
    <w:rsid w:val="00247079"/>
    <w:rsid w:val="00250A7C"/>
    <w:rsid w:val="00253DB1"/>
    <w:rsid w:val="00263299"/>
    <w:rsid w:val="00265430"/>
    <w:rsid w:val="00281177"/>
    <w:rsid w:val="00281B05"/>
    <w:rsid w:val="00282A6E"/>
    <w:rsid w:val="00283CBB"/>
    <w:rsid w:val="00284240"/>
    <w:rsid w:val="00287135"/>
    <w:rsid w:val="002B7789"/>
    <w:rsid w:val="002C58F4"/>
    <w:rsid w:val="002C5DFE"/>
    <w:rsid w:val="002D3F65"/>
    <w:rsid w:val="002D6FD3"/>
    <w:rsid w:val="002E0597"/>
    <w:rsid w:val="002E6053"/>
    <w:rsid w:val="002F475D"/>
    <w:rsid w:val="002F70C0"/>
    <w:rsid w:val="003042BF"/>
    <w:rsid w:val="0030610A"/>
    <w:rsid w:val="003212CA"/>
    <w:rsid w:val="0032152B"/>
    <w:rsid w:val="003355FD"/>
    <w:rsid w:val="00343B3E"/>
    <w:rsid w:val="003518DE"/>
    <w:rsid w:val="00354876"/>
    <w:rsid w:val="00355584"/>
    <w:rsid w:val="003642B0"/>
    <w:rsid w:val="00372E8F"/>
    <w:rsid w:val="0037407E"/>
    <w:rsid w:val="00375B45"/>
    <w:rsid w:val="0037727E"/>
    <w:rsid w:val="00391DF9"/>
    <w:rsid w:val="00393DEC"/>
    <w:rsid w:val="003A05A3"/>
    <w:rsid w:val="003A4622"/>
    <w:rsid w:val="003A5074"/>
    <w:rsid w:val="003B5C7C"/>
    <w:rsid w:val="003C4DC8"/>
    <w:rsid w:val="003C7F71"/>
    <w:rsid w:val="003D246B"/>
    <w:rsid w:val="003D3256"/>
    <w:rsid w:val="003D4C9E"/>
    <w:rsid w:val="003D4E7A"/>
    <w:rsid w:val="003E4019"/>
    <w:rsid w:val="003F31A6"/>
    <w:rsid w:val="003F3479"/>
    <w:rsid w:val="00404BB1"/>
    <w:rsid w:val="00405957"/>
    <w:rsid w:val="00410C1F"/>
    <w:rsid w:val="00422CCC"/>
    <w:rsid w:val="00435289"/>
    <w:rsid w:val="004410C1"/>
    <w:rsid w:val="00452699"/>
    <w:rsid w:val="004706AD"/>
    <w:rsid w:val="00475F82"/>
    <w:rsid w:val="0049544F"/>
    <w:rsid w:val="004962E0"/>
    <w:rsid w:val="00497186"/>
    <w:rsid w:val="004A3A51"/>
    <w:rsid w:val="004A65A8"/>
    <w:rsid w:val="004A6B09"/>
    <w:rsid w:val="004B405B"/>
    <w:rsid w:val="004B7B9A"/>
    <w:rsid w:val="004B7F0E"/>
    <w:rsid w:val="004C1A9D"/>
    <w:rsid w:val="004C21C3"/>
    <w:rsid w:val="004C3A79"/>
    <w:rsid w:val="004C7955"/>
    <w:rsid w:val="004D441F"/>
    <w:rsid w:val="004E0E45"/>
    <w:rsid w:val="004E3676"/>
    <w:rsid w:val="00501BD5"/>
    <w:rsid w:val="00502C7A"/>
    <w:rsid w:val="005039C6"/>
    <w:rsid w:val="00506CA0"/>
    <w:rsid w:val="005139C7"/>
    <w:rsid w:val="00515317"/>
    <w:rsid w:val="005263D5"/>
    <w:rsid w:val="00540197"/>
    <w:rsid w:val="0054564A"/>
    <w:rsid w:val="00563A6D"/>
    <w:rsid w:val="00567908"/>
    <w:rsid w:val="005761FD"/>
    <w:rsid w:val="00580B1B"/>
    <w:rsid w:val="00583ACE"/>
    <w:rsid w:val="00587AFB"/>
    <w:rsid w:val="005A512A"/>
    <w:rsid w:val="005A5EBA"/>
    <w:rsid w:val="005B2456"/>
    <w:rsid w:val="005B489B"/>
    <w:rsid w:val="005C6FCA"/>
    <w:rsid w:val="005D23E1"/>
    <w:rsid w:val="005D5290"/>
    <w:rsid w:val="005E1D8F"/>
    <w:rsid w:val="0060146B"/>
    <w:rsid w:val="00601DCE"/>
    <w:rsid w:val="00610712"/>
    <w:rsid w:val="00613A63"/>
    <w:rsid w:val="00617137"/>
    <w:rsid w:val="00625459"/>
    <w:rsid w:val="00631825"/>
    <w:rsid w:val="006351E9"/>
    <w:rsid w:val="00641C20"/>
    <w:rsid w:val="0064519F"/>
    <w:rsid w:val="0065203F"/>
    <w:rsid w:val="00656B5D"/>
    <w:rsid w:val="00667D08"/>
    <w:rsid w:val="006713D7"/>
    <w:rsid w:val="0067175A"/>
    <w:rsid w:val="006751B8"/>
    <w:rsid w:val="006915FF"/>
    <w:rsid w:val="00692552"/>
    <w:rsid w:val="006974AE"/>
    <w:rsid w:val="006A3F98"/>
    <w:rsid w:val="006A5A40"/>
    <w:rsid w:val="006B3426"/>
    <w:rsid w:val="006C0FCC"/>
    <w:rsid w:val="006C57AB"/>
    <w:rsid w:val="006D505A"/>
    <w:rsid w:val="006E3421"/>
    <w:rsid w:val="006F20C8"/>
    <w:rsid w:val="006F5EE4"/>
    <w:rsid w:val="006F695F"/>
    <w:rsid w:val="0070327A"/>
    <w:rsid w:val="00712DDC"/>
    <w:rsid w:val="00714387"/>
    <w:rsid w:val="00714F30"/>
    <w:rsid w:val="007151C6"/>
    <w:rsid w:val="00721752"/>
    <w:rsid w:val="00723882"/>
    <w:rsid w:val="007276F4"/>
    <w:rsid w:val="00732A9D"/>
    <w:rsid w:val="00732C05"/>
    <w:rsid w:val="00735FAD"/>
    <w:rsid w:val="00736F0D"/>
    <w:rsid w:val="007447BA"/>
    <w:rsid w:val="007473E9"/>
    <w:rsid w:val="00755CD6"/>
    <w:rsid w:val="00762381"/>
    <w:rsid w:val="0076327C"/>
    <w:rsid w:val="00783080"/>
    <w:rsid w:val="00794CC9"/>
    <w:rsid w:val="0079587A"/>
    <w:rsid w:val="007959BF"/>
    <w:rsid w:val="007A6203"/>
    <w:rsid w:val="007D59F3"/>
    <w:rsid w:val="007D6ADF"/>
    <w:rsid w:val="007E0558"/>
    <w:rsid w:val="007F4408"/>
    <w:rsid w:val="00801BD9"/>
    <w:rsid w:val="0082210E"/>
    <w:rsid w:val="00827BD6"/>
    <w:rsid w:val="00843C5D"/>
    <w:rsid w:val="0084602A"/>
    <w:rsid w:val="00850ECE"/>
    <w:rsid w:val="008512C6"/>
    <w:rsid w:val="00861731"/>
    <w:rsid w:val="008626D9"/>
    <w:rsid w:val="00883052"/>
    <w:rsid w:val="00896B0E"/>
    <w:rsid w:val="0089745A"/>
    <w:rsid w:val="008B6155"/>
    <w:rsid w:val="008E329B"/>
    <w:rsid w:val="008F07D9"/>
    <w:rsid w:val="00911F60"/>
    <w:rsid w:val="00923944"/>
    <w:rsid w:val="009267FC"/>
    <w:rsid w:val="00927343"/>
    <w:rsid w:val="009301E1"/>
    <w:rsid w:val="009325E7"/>
    <w:rsid w:val="00937160"/>
    <w:rsid w:val="0094031B"/>
    <w:rsid w:val="009422D7"/>
    <w:rsid w:val="0094518E"/>
    <w:rsid w:val="0094796D"/>
    <w:rsid w:val="00955DD3"/>
    <w:rsid w:val="009575DA"/>
    <w:rsid w:val="00964D88"/>
    <w:rsid w:val="0096652B"/>
    <w:rsid w:val="00974378"/>
    <w:rsid w:val="00977037"/>
    <w:rsid w:val="009906A2"/>
    <w:rsid w:val="0099182A"/>
    <w:rsid w:val="00993703"/>
    <w:rsid w:val="009A63DA"/>
    <w:rsid w:val="009B40C4"/>
    <w:rsid w:val="009B44E2"/>
    <w:rsid w:val="009C5D15"/>
    <w:rsid w:val="009D002D"/>
    <w:rsid w:val="009D4F84"/>
    <w:rsid w:val="009E2E2A"/>
    <w:rsid w:val="009E3782"/>
    <w:rsid w:val="009E7D76"/>
    <w:rsid w:val="009F47C3"/>
    <w:rsid w:val="009F49D6"/>
    <w:rsid w:val="00A01E2E"/>
    <w:rsid w:val="00A05778"/>
    <w:rsid w:val="00A06B54"/>
    <w:rsid w:val="00A105FB"/>
    <w:rsid w:val="00A1246B"/>
    <w:rsid w:val="00A15721"/>
    <w:rsid w:val="00A16321"/>
    <w:rsid w:val="00A171B5"/>
    <w:rsid w:val="00A20C07"/>
    <w:rsid w:val="00A2669C"/>
    <w:rsid w:val="00A27A3D"/>
    <w:rsid w:val="00A3066A"/>
    <w:rsid w:val="00A3479F"/>
    <w:rsid w:val="00A4652D"/>
    <w:rsid w:val="00A508F4"/>
    <w:rsid w:val="00A523D0"/>
    <w:rsid w:val="00A52A84"/>
    <w:rsid w:val="00A913D5"/>
    <w:rsid w:val="00AB3E32"/>
    <w:rsid w:val="00AB5E01"/>
    <w:rsid w:val="00AC4462"/>
    <w:rsid w:val="00AD06C8"/>
    <w:rsid w:val="00AD2973"/>
    <w:rsid w:val="00AD2AAC"/>
    <w:rsid w:val="00AD3E7E"/>
    <w:rsid w:val="00AD46FB"/>
    <w:rsid w:val="00AD6DF4"/>
    <w:rsid w:val="00AE1B19"/>
    <w:rsid w:val="00AE2D88"/>
    <w:rsid w:val="00AF246F"/>
    <w:rsid w:val="00AF61E4"/>
    <w:rsid w:val="00AF6DBE"/>
    <w:rsid w:val="00B02B7F"/>
    <w:rsid w:val="00B0787D"/>
    <w:rsid w:val="00B12BC1"/>
    <w:rsid w:val="00B2393B"/>
    <w:rsid w:val="00B261CB"/>
    <w:rsid w:val="00B27009"/>
    <w:rsid w:val="00B37F81"/>
    <w:rsid w:val="00B5629B"/>
    <w:rsid w:val="00B56E14"/>
    <w:rsid w:val="00B70B73"/>
    <w:rsid w:val="00B767EB"/>
    <w:rsid w:val="00B860D3"/>
    <w:rsid w:val="00B96D21"/>
    <w:rsid w:val="00B97062"/>
    <w:rsid w:val="00BA0649"/>
    <w:rsid w:val="00BC348D"/>
    <w:rsid w:val="00BC4BFD"/>
    <w:rsid w:val="00BD59F3"/>
    <w:rsid w:val="00BE2798"/>
    <w:rsid w:val="00BF3542"/>
    <w:rsid w:val="00BF5F37"/>
    <w:rsid w:val="00C02E1B"/>
    <w:rsid w:val="00C1194F"/>
    <w:rsid w:val="00C12250"/>
    <w:rsid w:val="00C127A0"/>
    <w:rsid w:val="00C2020D"/>
    <w:rsid w:val="00C21B4A"/>
    <w:rsid w:val="00C2214C"/>
    <w:rsid w:val="00C23BB6"/>
    <w:rsid w:val="00C444D4"/>
    <w:rsid w:val="00C46EFD"/>
    <w:rsid w:val="00C602D0"/>
    <w:rsid w:val="00C71D96"/>
    <w:rsid w:val="00C96620"/>
    <w:rsid w:val="00CA2E66"/>
    <w:rsid w:val="00CA381B"/>
    <w:rsid w:val="00CA64D5"/>
    <w:rsid w:val="00CB35ED"/>
    <w:rsid w:val="00CB74CF"/>
    <w:rsid w:val="00CB7DB4"/>
    <w:rsid w:val="00CC63BB"/>
    <w:rsid w:val="00CC71B6"/>
    <w:rsid w:val="00CD1E3B"/>
    <w:rsid w:val="00CD3D65"/>
    <w:rsid w:val="00CE1B8F"/>
    <w:rsid w:val="00CE21FE"/>
    <w:rsid w:val="00CF041E"/>
    <w:rsid w:val="00CF0669"/>
    <w:rsid w:val="00CF3C35"/>
    <w:rsid w:val="00D04A18"/>
    <w:rsid w:val="00D10FFB"/>
    <w:rsid w:val="00D22902"/>
    <w:rsid w:val="00D32550"/>
    <w:rsid w:val="00D40115"/>
    <w:rsid w:val="00D40F1F"/>
    <w:rsid w:val="00D47666"/>
    <w:rsid w:val="00D626FC"/>
    <w:rsid w:val="00D63E1D"/>
    <w:rsid w:val="00D83B68"/>
    <w:rsid w:val="00D9705F"/>
    <w:rsid w:val="00DA19BB"/>
    <w:rsid w:val="00DA44DF"/>
    <w:rsid w:val="00DA6E29"/>
    <w:rsid w:val="00DB20BD"/>
    <w:rsid w:val="00DB20C6"/>
    <w:rsid w:val="00DB62EF"/>
    <w:rsid w:val="00DD126E"/>
    <w:rsid w:val="00DD3118"/>
    <w:rsid w:val="00DD477F"/>
    <w:rsid w:val="00DE0541"/>
    <w:rsid w:val="00DE2D91"/>
    <w:rsid w:val="00DF04DD"/>
    <w:rsid w:val="00E01CA5"/>
    <w:rsid w:val="00E11329"/>
    <w:rsid w:val="00E20AB9"/>
    <w:rsid w:val="00E2147B"/>
    <w:rsid w:val="00E314DC"/>
    <w:rsid w:val="00E37D0F"/>
    <w:rsid w:val="00E41CF8"/>
    <w:rsid w:val="00E44082"/>
    <w:rsid w:val="00E532C5"/>
    <w:rsid w:val="00E53EAB"/>
    <w:rsid w:val="00E545CC"/>
    <w:rsid w:val="00E60BE0"/>
    <w:rsid w:val="00E62CD2"/>
    <w:rsid w:val="00E63507"/>
    <w:rsid w:val="00E66B90"/>
    <w:rsid w:val="00E737AE"/>
    <w:rsid w:val="00E77BE8"/>
    <w:rsid w:val="00E87E28"/>
    <w:rsid w:val="00E94C03"/>
    <w:rsid w:val="00EA632A"/>
    <w:rsid w:val="00EA761D"/>
    <w:rsid w:val="00EC1EE0"/>
    <w:rsid w:val="00EF00D8"/>
    <w:rsid w:val="00EF1B6F"/>
    <w:rsid w:val="00F074F6"/>
    <w:rsid w:val="00F17F64"/>
    <w:rsid w:val="00F20AF2"/>
    <w:rsid w:val="00F24683"/>
    <w:rsid w:val="00F32D75"/>
    <w:rsid w:val="00F34AC4"/>
    <w:rsid w:val="00F60CF6"/>
    <w:rsid w:val="00F62CE0"/>
    <w:rsid w:val="00F65EF5"/>
    <w:rsid w:val="00F73D81"/>
    <w:rsid w:val="00F7747A"/>
    <w:rsid w:val="00F91154"/>
    <w:rsid w:val="00FB7F08"/>
    <w:rsid w:val="00FC3646"/>
    <w:rsid w:val="00FC64C1"/>
    <w:rsid w:val="00FD1F0F"/>
    <w:rsid w:val="00FD2844"/>
    <w:rsid w:val="00FD55AE"/>
    <w:rsid w:val="00FE3789"/>
    <w:rsid w:val="00FE3F5A"/>
    <w:rsid w:val="00FE58C1"/>
    <w:rsid w:val="00FE6ECF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2975DD"/>
  <w15:docId w15:val="{8E95ACEF-F46C-4AB8-BFE7-AE79624D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6F"/>
    <w:rPr>
      <w:rFonts w:eastAsia="SimSun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43B3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63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43B3E"/>
    <w:rPr>
      <w:rFonts w:ascii="Cambria" w:eastAsia="Times New Roman" w:hAnsi="Cambria" w:cs="Times New Roman"/>
      <w:b/>
      <w:bCs/>
      <w:kern w:val="32"/>
      <w:sz w:val="32"/>
      <w:szCs w:val="32"/>
      <w:lang w:eastAsia="zh-CN" w:bidi="ar-SA"/>
    </w:rPr>
  </w:style>
  <w:style w:type="character" w:styleId="Hyperlink">
    <w:name w:val="Hyperlink"/>
    <w:basedOn w:val="DefaultParagraphFont"/>
    <w:rsid w:val="003A50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ADF8-47D8-40DF-9F48-6B9B84CA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موسسه فرهنگی ورزشی سایپا</vt:lpstr>
    </vt:vector>
  </TitlesOfParts>
  <Company>LG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موسسه فرهنگی ورزشی سایپا</dc:title>
  <dc:creator>COP</dc:creator>
  <cp:lastModifiedBy>Administrator</cp:lastModifiedBy>
  <cp:revision>4</cp:revision>
  <cp:lastPrinted>2023-09-11T14:45:00Z</cp:lastPrinted>
  <dcterms:created xsi:type="dcterms:W3CDTF">2023-11-08T12:30:00Z</dcterms:created>
  <dcterms:modified xsi:type="dcterms:W3CDTF">2023-11-08T12:31:00Z</dcterms:modified>
</cp:coreProperties>
</file>